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5FCA1" w14:textId="77777777" w:rsidR="00ED3557" w:rsidRPr="0088249A" w:rsidRDefault="00624A17">
      <w:pPr>
        <w:jc w:val="center"/>
        <w:rPr>
          <w:rFonts w:ascii="Times New Roman" w:eastAsia="Montserrat" w:hAnsi="Times New Roman" w:cs="Times New Roman"/>
          <w:b/>
        </w:rPr>
      </w:pPr>
      <w:r w:rsidRPr="0088249A">
        <w:rPr>
          <w:rFonts w:ascii="Times New Roman" w:eastAsia="Montserrat" w:hAnsi="Times New Roman" w:cs="Times New Roman"/>
          <w:b/>
          <w:noProof/>
        </w:rPr>
        <w:drawing>
          <wp:inline distT="114300" distB="114300" distL="114300" distR="114300" wp14:anchorId="7D5326EA" wp14:editId="7A08D072">
            <wp:extent cx="831533" cy="83153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831533" cy="831533"/>
                    </a:xfrm>
                    <a:prstGeom prst="rect">
                      <a:avLst/>
                    </a:prstGeom>
                    <a:ln/>
                  </pic:spPr>
                </pic:pic>
              </a:graphicData>
            </a:graphic>
          </wp:inline>
        </w:drawing>
      </w:r>
    </w:p>
    <w:p w14:paraId="39198102" w14:textId="79FC3D7F" w:rsidR="00ED3557" w:rsidRPr="0088249A" w:rsidRDefault="00624A17">
      <w:pPr>
        <w:jc w:val="center"/>
        <w:rPr>
          <w:rFonts w:ascii="Times New Roman" w:eastAsia="Montserrat" w:hAnsi="Times New Roman" w:cs="Times New Roman"/>
          <w:b/>
        </w:rPr>
      </w:pPr>
      <w:r w:rsidRPr="0088249A">
        <w:rPr>
          <w:rFonts w:ascii="Times New Roman" w:eastAsia="Montserrat" w:hAnsi="Times New Roman" w:cs="Times New Roman"/>
          <w:b/>
        </w:rPr>
        <w:t>Nomination Form - LAI Executive Committee 202</w:t>
      </w:r>
      <w:r w:rsidR="0088249A" w:rsidRPr="0088249A">
        <w:rPr>
          <w:rFonts w:ascii="Times New Roman" w:eastAsia="Montserrat" w:hAnsi="Times New Roman" w:cs="Times New Roman"/>
          <w:b/>
        </w:rPr>
        <w:t>7</w:t>
      </w:r>
    </w:p>
    <w:p w14:paraId="2276FF5F" w14:textId="77777777" w:rsidR="00ED3557" w:rsidRPr="0088249A" w:rsidRDefault="00ED3557">
      <w:pPr>
        <w:rPr>
          <w:rFonts w:ascii="Times New Roman" w:eastAsia="Montserrat" w:hAnsi="Times New Roman" w:cs="Times New Roman"/>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5"/>
        <w:gridCol w:w="5955"/>
      </w:tblGrid>
      <w:tr w:rsidR="00ED3557" w:rsidRPr="0088249A" w14:paraId="011B0A15" w14:textId="77777777">
        <w:tc>
          <w:tcPr>
            <w:tcW w:w="3405" w:type="dxa"/>
            <w:shd w:val="clear" w:color="auto" w:fill="351C75"/>
            <w:tcMar>
              <w:top w:w="100" w:type="dxa"/>
              <w:left w:w="100" w:type="dxa"/>
              <w:bottom w:w="100" w:type="dxa"/>
              <w:right w:w="100" w:type="dxa"/>
            </w:tcMar>
          </w:tcPr>
          <w:p w14:paraId="4A2FAA97" w14:textId="77777777" w:rsidR="00ED3557" w:rsidRPr="0088249A" w:rsidRDefault="00624A17">
            <w:pPr>
              <w:widowControl w:val="0"/>
              <w:spacing w:line="240" w:lineRule="auto"/>
              <w:rPr>
                <w:rFonts w:ascii="Times New Roman" w:eastAsia="Montserrat" w:hAnsi="Times New Roman" w:cs="Times New Roman"/>
                <w:b/>
                <w:color w:val="FFFFFF"/>
              </w:rPr>
            </w:pPr>
            <w:r w:rsidRPr="0088249A">
              <w:rPr>
                <w:rFonts w:ascii="Times New Roman" w:eastAsia="Montserrat" w:hAnsi="Times New Roman" w:cs="Times New Roman"/>
                <w:b/>
                <w:color w:val="FFFFFF"/>
              </w:rPr>
              <w:t>Name</w:t>
            </w:r>
          </w:p>
        </w:tc>
        <w:tc>
          <w:tcPr>
            <w:tcW w:w="5955" w:type="dxa"/>
            <w:tcMar>
              <w:top w:w="100" w:type="dxa"/>
              <w:left w:w="100" w:type="dxa"/>
              <w:bottom w:w="100" w:type="dxa"/>
              <w:right w:w="100" w:type="dxa"/>
            </w:tcMar>
          </w:tcPr>
          <w:p w14:paraId="21B03CD9" w14:textId="77777777" w:rsidR="00ED3557" w:rsidRPr="0088249A" w:rsidRDefault="00ED3557">
            <w:pPr>
              <w:widowControl w:val="0"/>
              <w:spacing w:line="240" w:lineRule="auto"/>
              <w:rPr>
                <w:rFonts w:ascii="Times New Roman" w:eastAsia="Montserrat" w:hAnsi="Times New Roman" w:cs="Times New Roman"/>
              </w:rPr>
            </w:pPr>
          </w:p>
        </w:tc>
      </w:tr>
      <w:tr w:rsidR="00ED3557" w:rsidRPr="0088249A" w14:paraId="36233441" w14:textId="77777777">
        <w:tc>
          <w:tcPr>
            <w:tcW w:w="3405" w:type="dxa"/>
            <w:shd w:val="clear" w:color="auto" w:fill="351C75"/>
            <w:tcMar>
              <w:top w:w="100" w:type="dxa"/>
              <w:left w:w="100" w:type="dxa"/>
              <w:bottom w:w="100" w:type="dxa"/>
              <w:right w:w="100" w:type="dxa"/>
            </w:tcMar>
          </w:tcPr>
          <w:p w14:paraId="055E726B" w14:textId="77777777" w:rsidR="00ED3557" w:rsidRPr="0088249A" w:rsidRDefault="00624A17">
            <w:pPr>
              <w:widowControl w:val="0"/>
              <w:spacing w:line="240" w:lineRule="auto"/>
              <w:rPr>
                <w:rFonts w:ascii="Times New Roman" w:eastAsia="Montserrat" w:hAnsi="Times New Roman" w:cs="Times New Roman"/>
                <w:b/>
                <w:color w:val="FFFFFF"/>
              </w:rPr>
            </w:pPr>
            <w:r w:rsidRPr="0088249A">
              <w:rPr>
                <w:rFonts w:ascii="Times New Roman" w:eastAsia="Montserrat" w:hAnsi="Times New Roman" w:cs="Times New Roman"/>
                <w:b/>
                <w:color w:val="FFFFFF"/>
              </w:rPr>
              <w:t>School / Institution</w:t>
            </w:r>
          </w:p>
        </w:tc>
        <w:tc>
          <w:tcPr>
            <w:tcW w:w="5955" w:type="dxa"/>
            <w:tcMar>
              <w:top w:w="100" w:type="dxa"/>
              <w:left w:w="100" w:type="dxa"/>
              <w:bottom w:w="100" w:type="dxa"/>
              <w:right w:w="100" w:type="dxa"/>
            </w:tcMar>
          </w:tcPr>
          <w:p w14:paraId="13581B7D" w14:textId="77777777" w:rsidR="00ED3557" w:rsidRPr="0088249A" w:rsidRDefault="00ED3557">
            <w:pPr>
              <w:widowControl w:val="0"/>
              <w:spacing w:line="240" w:lineRule="auto"/>
              <w:rPr>
                <w:rFonts w:ascii="Times New Roman" w:eastAsia="Montserrat" w:hAnsi="Times New Roman" w:cs="Times New Roman"/>
              </w:rPr>
            </w:pPr>
          </w:p>
        </w:tc>
      </w:tr>
      <w:tr w:rsidR="00ED3557" w:rsidRPr="0088249A" w14:paraId="4A31E0B3" w14:textId="77777777">
        <w:tc>
          <w:tcPr>
            <w:tcW w:w="3405" w:type="dxa"/>
            <w:shd w:val="clear" w:color="auto" w:fill="351C75"/>
            <w:tcMar>
              <w:top w:w="100" w:type="dxa"/>
              <w:left w:w="100" w:type="dxa"/>
              <w:bottom w:w="100" w:type="dxa"/>
              <w:right w:w="100" w:type="dxa"/>
            </w:tcMar>
          </w:tcPr>
          <w:p w14:paraId="7F9871C4" w14:textId="77777777" w:rsidR="00ED3557" w:rsidRPr="0088249A" w:rsidRDefault="00624A17">
            <w:pPr>
              <w:widowControl w:val="0"/>
              <w:spacing w:line="240" w:lineRule="auto"/>
              <w:rPr>
                <w:rFonts w:ascii="Times New Roman" w:eastAsia="Montserrat" w:hAnsi="Times New Roman" w:cs="Times New Roman"/>
                <w:b/>
                <w:color w:val="FFFFFF"/>
              </w:rPr>
            </w:pPr>
            <w:r w:rsidRPr="0088249A">
              <w:rPr>
                <w:rFonts w:ascii="Times New Roman" w:eastAsia="Montserrat" w:hAnsi="Times New Roman" w:cs="Times New Roman"/>
                <w:b/>
                <w:color w:val="FFFFFF"/>
              </w:rPr>
              <w:t>Email</w:t>
            </w:r>
          </w:p>
        </w:tc>
        <w:tc>
          <w:tcPr>
            <w:tcW w:w="5955" w:type="dxa"/>
            <w:tcMar>
              <w:top w:w="100" w:type="dxa"/>
              <w:left w:w="100" w:type="dxa"/>
              <w:bottom w:w="100" w:type="dxa"/>
              <w:right w:w="100" w:type="dxa"/>
            </w:tcMar>
          </w:tcPr>
          <w:p w14:paraId="16515B8D" w14:textId="77777777" w:rsidR="00ED3557" w:rsidRPr="0088249A" w:rsidRDefault="00ED3557">
            <w:pPr>
              <w:widowControl w:val="0"/>
              <w:spacing w:line="240" w:lineRule="auto"/>
              <w:rPr>
                <w:rFonts w:ascii="Times New Roman" w:eastAsia="Montserrat" w:hAnsi="Times New Roman" w:cs="Times New Roman"/>
              </w:rPr>
            </w:pPr>
          </w:p>
        </w:tc>
      </w:tr>
      <w:tr w:rsidR="00ED3557" w:rsidRPr="0088249A" w14:paraId="4FA6FE0F" w14:textId="77777777">
        <w:tc>
          <w:tcPr>
            <w:tcW w:w="3405" w:type="dxa"/>
            <w:shd w:val="clear" w:color="auto" w:fill="351C75"/>
            <w:tcMar>
              <w:top w:w="100" w:type="dxa"/>
              <w:left w:w="100" w:type="dxa"/>
              <w:bottom w:w="100" w:type="dxa"/>
              <w:right w:w="100" w:type="dxa"/>
            </w:tcMar>
          </w:tcPr>
          <w:p w14:paraId="768620DF" w14:textId="77777777" w:rsidR="00ED3557" w:rsidRPr="0088249A" w:rsidRDefault="00624A17">
            <w:pPr>
              <w:widowControl w:val="0"/>
              <w:spacing w:line="240" w:lineRule="auto"/>
              <w:rPr>
                <w:rFonts w:ascii="Times New Roman" w:eastAsia="Montserrat" w:hAnsi="Times New Roman" w:cs="Times New Roman"/>
                <w:b/>
                <w:color w:val="FFFFFF"/>
              </w:rPr>
            </w:pPr>
            <w:r w:rsidRPr="0088249A">
              <w:rPr>
                <w:rFonts w:ascii="Times New Roman" w:eastAsia="Montserrat" w:hAnsi="Times New Roman" w:cs="Times New Roman"/>
                <w:b/>
                <w:color w:val="FFFFFF"/>
              </w:rPr>
              <w:t>Date on which your LAI membership was renewed</w:t>
            </w:r>
          </w:p>
        </w:tc>
        <w:tc>
          <w:tcPr>
            <w:tcW w:w="5955" w:type="dxa"/>
            <w:tcMar>
              <w:top w:w="100" w:type="dxa"/>
              <w:left w:w="100" w:type="dxa"/>
              <w:bottom w:w="100" w:type="dxa"/>
              <w:right w:w="100" w:type="dxa"/>
            </w:tcMar>
          </w:tcPr>
          <w:p w14:paraId="12A7EFCB" w14:textId="77777777" w:rsidR="00ED3557" w:rsidRPr="0088249A" w:rsidRDefault="00ED3557">
            <w:pPr>
              <w:widowControl w:val="0"/>
              <w:spacing w:line="240" w:lineRule="auto"/>
              <w:rPr>
                <w:rFonts w:ascii="Times New Roman" w:eastAsia="Montserrat" w:hAnsi="Times New Roman" w:cs="Times New Roman"/>
              </w:rPr>
            </w:pPr>
          </w:p>
        </w:tc>
      </w:tr>
      <w:tr w:rsidR="00ED3557" w:rsidRPr="0088249A" w14:paraId="25F9EA89" w14:textId="77777777">
        <w:tc>
          <w:tcPr>
            <w:tcW w:w="3405" w:type="dxa"/>
            <w:shd w:val="clear" w:color="auto" w:fill="351C75"/>
            <w:tcMar>
              <w:top w:w="100" w:type="dxa"/>
              <w:left w:w="100" w:type="dxa"/>
              <w:bottom w:w="100" w:type="dxa"/>
              <w:right w:w="100" w:type="dxa"/>
            </w:tcMar>
          </w:tcPr>
          <w:p w14:paraId="546D71F2" w14:textId="77777777" w:rsidR="00ED3557" w:rsidRPr="0088249A" w:rsidRDefault="00624A17">
            <w:pPr>
              <w:widowControl w:val="0"/>
              <w:spacing w:line="240" w:lineRule="auto"/>
              <w:rPr>
                <w:rFonts w:ascii="Times New Roman" w:eastAsia="Montserrat" w:hAnsi="Times New Roman" w:cs="Times New Roman"/>
                <w:b/>
                <w:color w:val="FFFFFF"/>
              </w:rPr>
            </w:pPr>
            <w:r w:rsidRPr="0088249A">
              <w:rPr>
                <w:rFonts w:ascii="Times New Roman" w:eastAsia="Montserrat" w:hAnsi="Times New Roman" w:cs="Times New Roman"/>
                <w:b/>
                <w:color w:val="FFFFFF"/>
              </w:rPr>
              <w:t xml:space="preserve">Nominated by </w:t>
            </w:r>
          </w:p>
          <w:p w14:paraId="05B92B5B" w14:textId="77777777" w:rsidR="00ED3557" w:rsidRPr="0088249A" w:rsidRDefault="00624A17">
            <w:pPr>
              <w:widowControl w:val="0"/>
              <w:spacing w:line="240" w:lineRule="auto"/>
              <w:rPr>
                <w:rFonts w:ascii="Times New Roman" w:eastAsia="Montserrat" w:hAnsi="Times New Roman" w:cs="Times New Roman"/>
                <w:b/>
                <w:i/>
                <w:color w:val="FFFFFF"/>
              </w:rPr>
            </w:pPr>
            <w:r w:rsidRPr="0088249A">
              <w:rPr>
                <w:rFonts w:ascii="Times New Roman" w:eastAsia="Montserrat" w:hAnsi="Times New Roman" w:cs="Times New Roman"/>
                <w:b/>
                <w:i/>
                <w:color w:val="FFFFFF"/>
              </w:rPr>
              <w:t>(LAI Member in good standing)</w:t>
            </w:r>
          </w:p>
        </w:tc>
        <w:tc>
          <w:tcPr>
            <w:tcW w:w="5955" w:type="dxa"/>
            <w:tcMar>
              <w:top w:w="100" w:type="dxa"/>
              <w:left w:w="100" w:type="dxa"/>
              <w:bottom w:w="100" w:type="dxa"/>
              <w:right w:w="100" w:type="dxa"/>
            </w:tcMar>
          </w:tcPr>
          <w:p w14:paraId="2BC0FEC1" w14:textId="77777777" w:rsidR="00ED3557" w:rsidRPr="0088249A" w:rsidRDefault="00ED3557">
            <w:pPr>
              <w:widowControl w:val="0"/>
              <w:spacing w:line="240" w:lineRule="auto"/>
              <w:rPr>
                <w:rFonts w:ascii="Times New Roman" w:eastAsia="Montserrat" w:hAnsi="Times New Roman" w:cs="Times New Roman"/>
              </w:rPr>
            </w:pPr>
          </w:p>
        </w:tc>
      </w:tr>
      <w:tr w:rsidR="00ED3557" w:rsidRPr="0088249A" w14:paraId="0892E634" w14:textId="77777777">
        <w:tc>
          <w:tcPr>
            <w:tcW w:w="3405" w:type="dxa"/>
            <w:shd w:val="clear" w:color="auto" w:fill="351C75"/>
            <w:tcMar>
              <w:top w:w="100" w:type="dxa"/>
              <w:left w:w="100" w:type="dxa"/>
              <w:bottom w:w="100" w:type="dxa"/>
              <w:right w:w="100" w:type="dxa"/>
            </w:tcMar>
          </w:tcPr>
          <w:p w14:paraId="7FA75AFD" w14:textId="77777777" w:rsidR="00ED3557" w:rsidRPr="0088249A" w:rsidRDefault="00624A17">
            <w:pPr>
              <w:widowControl w:val="0"/>
              <w:spacing w:line="240" w:lineRule="auto"/>
              <w:rPr>
                <w:rFonts w:ascii="Times New Roman" w:eastAsia="Montserrat" w:hAnsi="Times New Roman" w:cs="Times New Roman"/>
                <w:b/>
                <w:color w:val="FFFFFF"/>
              </w:rPr>
            </w:pPr>
            <w:proofErr w:type="gramStart"/>
            <w:r w:rsidRPr="0088249A">
              <w:rPr>
                <w:rFonts w:ascii="Times New Roman" w:eastAsia="Montserrat" w:hAnsi="Times New Roman" w:cs="Times New Roman"/>
                <w:b/>
                <w:color w:val="FFFFFF"/>
              </w:rPr>
              <w:t>Seconded</w:t>
            </w:r>
            <w:proofErr w:type="gramEnd"/>
            <w:r w:rsidRPr="0088249A">
              <w:rPr>
                <w:rFonts w:ascii="Times New Roman" w:eastAsia="Montserrat" w:hAnsi="Times New Roman" w:cs="Times New Roman"/>
                <w:b/>
                <w:color w:val="FFFFFF"/>
              </w:rPr>
              <w:t xml:space="preserve"> by</w:t>
            </w:r>
          </w:p>
          <w:p w14:paraId="525A9837" w14:textId="77777777" w:rsidR="00ED3557" w:rsidRPr="0088249A" w:rsidRDefault="00624A17">
            <w:pPr>
              <w:widowControl w:val="0"/>
              <w:spacing w:line="240" w:lineRule="auto"/>
              <w:rPr>
                <w:rFonts w:ascii="Times New Roman" w:eastAsia="Montserrat" w:hAnsi="Times New Roman" w:cs="Times New Roman"/>
                <w:b/>
                <w:i/>
                <w:color w:val="FFFFFF"/>
              </w:rPr>
            </w:pPr>
            <w:r w:rsidRPr="0088249A">
              <w:rPr>
                <w:rFonts w:ascii="Times New Roman" w:eastAsia="Montserrat" w:hAnsi="Times New Roman" w:cs="Times New Roman"/>
                <w:b/>
                <w:i/>
                <w:color w:val="FFFFFF"/>
              </w:rPr>
              <w:t>(LAI Member in good standing)</w:t>
            </w:r>
          </w:p>
        </w:tc>
        <w:tc>
          <w:tcPr>
            <w:tcW w:w="5955" w:type="dxa"/>
            <w:tcMar>
              <w:top w:w="100" w:type="dxa"/>
              <w:left w:w="100" w:type="dxa"/>
              <w:bottom w:w="100" w:type="dxa"/>
              <w:right w:w="100" w:type="dxa"/>
            </w:tcMar>
          </w:tcPr>
          <w:p w14:paraId="788E5D01" w14:textId="77777777" w:rsidR="00ED3557" w:rsidRPr="0088249A" w:rsidRDefault="00ED3557">
            <w:pPr>
              <w:widowControl w:val="0"/>
              <w:spacing w:line="240" w:lineRule="auto"/>
              <w:rPr>
                <w:rFonts w:ascii="Times New Roman" w:eastAsia="Montserrat" w:hAnsi="Times New Roman" w:cs="Times New Roman"/>
              </w:rPr>
            </w:pPr>
          </w:p>
        </w:tc>
      </w:tr>
      <w:tr w:rsidR="00ED3557" w:rsidRPr="0088249A" w14:paraId="448EE3A9" w14:textId="77777777">
        <w:tc>
          <w:tcPr>
            <w:tcW w:w="3405" w:type="dxa"/>
            <w:shd w:val="clear" w:color="auto" w:fill="351C75"/>
            <w:tcMar>
              <w:top w:w="100" w:type="dxa"/>
              <w:left w:w="100" w:type="dxa"/>
              <w:bottom w:w="100" w:type="dxa"/>
              <w:right w:w="100" w:type="dxa"/>
            </w:tcMar>
          </w:tcPr>
          <w:p w14:paraId="06960FAB" w14:textId="77777777" w:rsidR="00ED3557" w:rsidRPr="0088249A" w:rsidRDefault="00624A17">
            <w:pPr>
              <w:widowControl w:val="0"/>
              <w:spacing w:line="240" w:lineRule="auto"/>
              <w:rPr>
                <w:rFonts w:ascii="Times New Roman" w:eastAsia="Montserrat" w:hAnsi="Times New Roman" w:cs="Times New Roman"/>
                <w:b/>
                <w:color w:val="FFFFFF"/>
              </w:rPr>
            </w:pPr>
            <w:r w:rsidRPr="0088249A">
              <w:rPr>
                <w:rFonts w:ascii="Times New Roman" w:eastAsia="Montserrat" w:hAnsi="Times New Roman" w:cs="Times New Roman"/>
                <w:b/>
                <w:color w:val="FFFFFF"/>
              </w:rPr>
              <w:t>Please describe your motivation for joining the LAI Executive Committee and how you might contribute to LAI’s mission as a regular committee member in the coming year.</w:t>
            </w:r>
          </w:p>
          <w:p w14:paraId="45E3BE21" w14:textId="77777777" w:rsidR="00ED3557" w:rsidRPr="0088249A" w:rsidRDefault="00624A17">
            <w:pPr>
              <w:widowControl w:val="0"/>
              <w:spacing w:line="240" w:lineRule="auto"/>
              <w:rPr>
                <w:rFonts w:ascii="Times New Roman" w:eastAsia="Montserrat" w:hAnsi="Times New Roman" w:cs="Times New Roman"/>
                <w:b/>
                <w:color w:val="FFFFFF"/>
              </w:rPr>
            </w:pPr>
            <w:r w:rsidRPr="0088249A">
              <w:rPr>
                <w:rFonts w:ascii="Times New Roman" w:eastAsia="Montserrat" w:hAnsi="Times New Roman" w:cs="Times New Roman"/>
                <w:b/>
                <w:color w:val="FFFFFF"/>
              </w:rPr>
              <w:t>(100-200 words)</w:t>
            </w:r>
          </w:p>
          <w:p w14:paraId="4D01DBDE" w14:textId="77777777" w:rsidR="00ED3557" w:rsidRPr="0088249A" w:rsidRDefault="00ED3557">
            <w:pPr>
              <w:widowControl w:val="0"/>
              <w:spacing w:line="240" w:lineRule="auto"/>
              <w:rPr>
                <w:rFonts w:ascii="Times New Roman" w:eastAsia="Montserrat" w:hAnsi="Times New Roman" w:cs="Times New Roman"/>
                <w:b/>
                <w:color w:val="FFFFFF"/>
              </w:rPr>
            </w:pPr>
          </w:p>
          <w:p w14:paraId="5B5CB25B" w14:textId="77777777" w:rsidR="00ED3557" w:rsidRPr="0088249A" w:rsidRDefault="00624A17">
            <w:pPr>
              <w:widowControl w:val="0"/>
              <w:spacing w:line="240" w:lineRule="auto"/>
              <w:rPr>
                <w:rFonts w:ascii="Times New Roman" w:eastAsia="Montserrat" w:hAnsi="Times New Roman" w:cs="Times New Roman"/>
                <w:b/>
                <w:color w:val="FFFFFF"/>
              </w:rPr>
            </w:pPr>
            <w:r w:rsidRPr="0088249A">
              <w:rPr>
                <w:rFonts w:ascii="Times New Roman" w:eastAsia="Montserrat" w:hAnsi="Times New Roman" w:cs="Times New Roman"/>
                <w:i/>
                <w:color w:val="FFFFFF"/>
              </w:rPr>
              <w:t>Ordinary members of the Executive Committee shall be expected to play an active role in supporting the work and mission of LAI, including but not limited to, attendance at committee meetings, participation in sub-committees, supporting the work of the President.</w:t>
            </w:r>
          </w:p>
        </w:tc>
        <w:tc>
          <w:tcPr>
            <w:tcW w:w="5955" w:type="dxa"/>
            <w:tcMar>
              <w:top w:w="100" w:type="dxa"/>
              <w:left w:w="100" w:type="dxa"/>
              <w:bottom w:w="100" w:type="dxa"/>
              <w:right w:w="100" w:type="dxa"/>
            </w:tcMar>
          </w:tcPr>
          <w:p w14:paraId="0E333DAE" w14:textId="77777777" w:rsidR="00ED3557" w:rsidRPr="0088249A" w:rsidRDefault="00ED3557">
            <w:pPr>
              <w:widowControl w:val="0"/>
              <w:spacing w:line="240" w:lineRule="auto"/>
              <w:rPr>
                <w:rFonts w:ascii="Times New Roman" w:eastAsia="Montserrat" w:hAnsi="Times New Roman" w:cs="Times New Roman"/>
                <w:i/>
              </w:rPr>
            </w:pPr>
          </w:p>
          <w:p w14:paraId="5ED1EFE9" w14:textId="77777777" w:rsidR="00ED3557" w:rsidRPr="0088249A" w:rsidRDefault="00ED3557">
            <w:pPr>
              <w:widowControl w:val="0"/>
              <w:spacing w:line="240" w:lineRule="auto"/>
              <w:rPr>
                <w:rFonts w:ascii="Times New Roman" w:eastAsia="Montserrat" w:hAnsi="Times New Roman" w:cs="Times New Roman"/>
              </w:rPr>
            </w:pPr>
          </w:p>
          <w:p w14:paraId="36EDA439" w14:textId="77777777" w:rsidR="00ED3557" w:rsidRPr="0088249A" w:rsidRDefault="00ED3557">
            <w:pPr>
              <w:widowControl w:val="0"/>
              <w:spacing w:line="240" w:lineRule="auto"/>
              <w:rPr>
                <w:rFonts w:ascii="Times New Roman" w:eastAsia="Montserrat" w:hAnsi="Times New Roman" w:cs="Times New Roman"/>
              </w:rPr>
            </w:pPr>
          </w:p>
          <w:p w14:paraId="55C1EBBB" w14:textId="77777777" w:rsidR="00ED3557" w:rsidRPr="0088249A" w:rsidRDefault="00ED3557">
            <w:pPr>
              <w:widowControl w:val="0"/>
              <w:spacing w:line="240" w:lineRule="auto"/>
              <w:rPr>
                <w:rFonts w:ascii="Times New Roman" w:eastAsia="Montserrat" w:hAnsi="Times New Roman" w:cs="Times New Roman"/>
              </w:rPr>
            </w:pPr>
          </w:p>
          <w:p w14:paraId="0B7D5AA6" w14:textId="77777777" w:rsidR="00ED3557" w:rsidRPr="0088249A" w:rsidRDefault="00ED3557">
            <w:pPr>
              <w:widowControl w:val="0"/>
              <w:spacing w:line="240" w:lineRule="auto"/>
              <w:rPr>
                <w:rFonts w:ascii="Times New Roman" w:eastAsia="Montserrat" w:hAnsi="Times New Roman" w:cs="Times New Roman"/>
              </w:rPr>
            </w:pPr>
          </w:p>
          <w:p w14:paraId="630B537E" w14:textId="77777777" w:rsidR="00ED3557" w:rsidRPr="0088249A" w:rsidRDefault="00ED3557">
            <w:pPr>
              <w:widowControl w:val="0"/>
              <w:spacing w:line="240" w:lineRule="auto"/>
              <w:rPr>
                <w:rFonts w:ascii="Times New Roman" w:eastAsia="Montserrat" w:hAnsi="Times New Roman" w:cs="Times New Roman"/>
              </w:rPr>
            </w:pPr>
          </w:p>
        </w:tc>
      </w:tr>
    </w:tbl>
    <w:p w14:paraId="38C0B0E6" w14:textId="77777777" w:rsidR="00ED3557" w:rsidRPr="0088249A" w:rsidRDefault="00ED3557">
      <w:pPr>
        <w:rPr>
          <w:rFonts w:ascii="Times New Roman" w:eastAsia="Montserrat" w:hAnsi="Times New Roman" w:cs="Times New Roman"/>
        </w:rPr>
      </w:pPr>
    </w:p>
    <w:p w14:paraId="534F2D9D" w14:textId="5C2EBD58" w:rsidR="00ED3557" w:rsidRPr="0088249A" w:rsidRDefault="00624A17">
      <w:pPr>
        <w:rPr>
          <w:rFonts w:ascii="Times New Roman" w:eastAsia="Montserrat" w:hAnsi="Times New Roman" w:cs="Times New Roman"/>
        </w:rPr>
      </w:pPr>
      <w:r w:rsidRPr="0088249A">
        <w:rPr>
          <w:rFonts w:ascii="Times New Roman" w:eastAsia="Montserrat" w:hAnsi="Times New Roman" w:cs="Times New Roman"/>
          <w:i/>
        </w:rPr>
        <w:t xml:space="preserve">Expressions of interest must be emailed to membership@literacyireland.com no later than one week before the AGM, November </w:t>
      </w:r>
      <w:r w:rsidR="0088249A" w:rsidRPr="0088249A">
        <w:rPr>
          <w:rFonts w:ascii="Times New Roman" w:eastAsia="Montserrat" w:hAnsi="Times New Roman" w:cs="Times New Roman"/>
          <w:i/>
        </w:rPr>
        <w:t>7</w:t>
      </w:r>
      <w:r w:rsidRPr="0088249A">
        <w:rPr>
          <w:rFonts w:ascii="Times New Roman" w:eastAsia="Montserrat" w:hAnsi="Times New Roman" w:cs="Times New Roman"/>
          <w:i/>
        </w:rPr>
        <w:t>th</w:t>
      </w:r>
      <w:proofErr w:type="gramStart"/>
      <w:r w:rsidRPr="0088249A">
        <w:rPr>
          <w:rFonts w:ascii="Times New Roman" w:eastAsia="Montserrat" w:hAnsi="Times New Roman" w:cs="Times New Roman"/>
          <w:i/>
        </w:rPr>
        <w:t xml:space="preserve"> 202</w:t>
      </w:r>
      <w:r w:rsidR="0088249A" w:rsidRPr="0088249A">
        <w:rPr>
          <w:rFonts w:ascii="Times New Roman" w:eastAsia="Montserrat" w:hAnsi="Times New Roman" w:cs="Times New Roman"/>
          <w:i/>
        </w:rPr>
        <w:t>6</w:t>
      </w:r>
      <w:proofErr w:type="gramEnd"/>
      <w:r w:rsidRPr="0088249A">
        <w:rPr>
          <w:rFonts w:ascii="Times New Roman" w:eastAsia="Montserrat" w:hAnsi="Times New Roman" w:cs="Times New Roman"/>
          <w:i/>
        </w:rPr>
        <w:t xml:space="preserve">, i.e. by </w:t>
      </w:r>
      <w:r w:rsidR="0088249A" w:rsidRPr="0088249A">
        <w:rPr>
          <w:rFonts w:ascii="Times New Roman" w:eastAsia="Montserrat" w:hAnsi="Times New Roman" w:cs="Times New Roman"/>
          <w:i/>
        </w:rPr>
        <w:t>October</w:t>
      </w:r>
      <w:r w:rsidRPr="0088249A">
        <w:rPr>
          <w:rFonts w:ascii="Times New Roman" w:eastAsia="Montserrat" w:hAnsi="Times New Roman" w:cs="Times New Roman"/>
          <w:i/>
        </w:rPr>
        <w:t xml:space="preserve"> </w:t>
      </w:r>
      <w:r w:rsidR="0088249A" w:rsidRPr="0088249A">
        <w:rPr>
          <w:rFonts w:ascii="Times New Roman" w:eastAsia="Montserrat" w:hAnsi="Times New Roman" w:cs="Times New Roman"/>
          <w:i/>
        </w:rPr>
        <w:t>29th</w:t>
      </w:r>
      <w:r w:rsidRPr="0088249A">
        <w:rPr>
          <w:rFonts w:ascii="Times New Roman" w:eastAsia="Montserrat" w:hAnsi="Times New Roman" w:cs="Times New Roman"/>
          <w:i/>
        </w:rPr>
        <w:t>, 202</w:t>
      </w:r>
      <w:r w:rsidR="0088249A" w:rsidRPr="0088249A">
        <w:rPr>
          <w:rFonts w:ascii="Times New Roman" w:eastAsia="Montserrat" w:hAnsi="Times New Roman" w:cs="Times New Roman"/>
          <w:i/>
        </w:rPr>
        <w:t>6</w:t>
      </w:r>
      <w:r w:rsidRPr="0088249A">
        <w:rPr>
          <w:rFonts w:ascii="Times New Roman" w:eastAsia="Montserrat" w:hAnsi="Times New Roman" w:cs="Times New Roman"/>
          <w:i/>
        </w:rPr>
        <w:t>.</w:t>
      </w:r>
    </w:p>
    <w:p w14:paraId="1F95B382" w14:textId="77777777" w:rsidR="00ED3557" w:rsidRPr="0088249A" w:rsidRDefault="00ED3557">
      <w:pPr>
        <w:jc w:val="center"/>
        <w:rPr>
          <w:rFonts w:ascii="Times New Roman" w:eastAsia="Montserrat" w:hAnsi="Times New Roman" w:cs="Times New Roman"/>
          <w:b/>
        </w:rPr>
      </w:pPr>
    </w:p>
    <w:p w14:paraId="4D14430A" w14:textId="77777777" w:rsidR="00ED3557" w:rsidRPr="0088249A" w:rsidRDefault="00624A17">
      <w:pPr>
        <w:jc w:val="center"/>
        <w:rPr>
          <w:rFonts w:ascii="Times New Roman" w:eastAsia="Montserrat" w:hAnsi="Times New Roman" w:cs="Times New Roman"/>
          <w:b/>
        </w:rPr>
      </w:pPr>
      <w:r w:rsidRPr="0088249A">
        <w:rPr>
          <w:rFonts w:ascii="Times New Roman" w:hAnsi="Times New Roman" w:cs="Times New Roman"/>
        </w:rPr>
        <w:br w:type="page"/>
      </w:r>
    </w:p>
    <w:p w14:paraId="1D5CB50B" w14:textId="5942AF17" w:rsidR="00ED3557" w:rsidRDefault="00624A17">
      <w:pPr>
        <w:jc w:val="center"/>
        <w:rPr>
          <w:rFonts w:ascii="Times New Roman" w:eastAsia="Montserrat" w:hAnsi="Times New Roman" w:cs="Times New Roman"/>
          <w:b/>
        </w:rPr>
      </w:pPr>
      <w:r w:rsidRPr="0088249A">
        <w:rPr>
          <w:rFonts w:ascii="Times New Roman" w:eastAsia="Montserrat" w:hAnsi="Times New Roman" w:cs="Times New Roman"/>
          <w:b/>
        </w:rPr>
        <w:lastRenderedPageBreak/>
        <w:t xml:space="preserve">Relevant sections of the LAI Constitution </w:t>
      </w:r>
    </w:p>
    <w:p w14:paraId="3D57AD04" w14:textId="192D0421" w:rsidR="00AF43A8" w:rsidRPr="0088249A" w:rsidRDefault="00AF43A8">
      <w:pPr>
        <w:jc w:val="center"/>
        <w:rPr>
          <w:rFonts w:ascii="Times New Roman" w:eastAsia="Montserrat" w:hAnsi="Times New Roman" w:cs="Times New Roman"/>
          <w:b/>
        </w:rPr>
      </w:pPr>
      <w:r>
        <w:rPr>
          <w:rFonts w:ascii="Times New Roman" w:eastAsia="Montserrat" w:hAnsi="Times New Roman" w:cs="Times New Roman"/>
          <w:b/>
        </w:rPr>
        <w:t>(</w:t>
      </w:r>
      <w:r w:rsidRPr="00AF43A8">
        <w:rPr>
          <w:rFonts w:ascii="Times New Roman" w:eastAsia="Montserrat" w:hAnsi="Times New Roman" w:cs="Times New Roman"/>
          <w:b/>
        </w:rPr>
        <w:t>Protocols adopted at the Extraordinary General Meeting on 23 March 2026</w:t>
      </w:r>
      <w:r>
        <w:rPr>
          <w:rFonts w:ascii="Times New Roman" w:eastAsia="Montserrat" w:hAnsi="Times New Roman" w:cs="Times New Roman"/>
          <w:b/>
        </w:rPr>
        <w:t>)</w:t>
      </w:r>
    </w:p>
    <w:p w14:paraId="089A3BBE" w14:textId="77777777" w:rsidR="00ED3557" w:rsidRPr="0088249A" w:rsidRDefault="00ED3557">
      <w:pPr>
        <w:rPr>
          <w:rFonts w:ascii="Times New Roman" w:eastAsia="Montserrat" w:hAnsi="Times New Roman" w:cs="Times New Roman"/>
        </w:rPr>
      </w:pPr>
    </w:p>
    <w:p w14:paraId="1FF2AC36" w14:textId="77777777" w:rsidR="00ED3557" w:rsidRPr="0088249A" w:rsidRDefault="00624A17">
      <w:pPr>
        <w:rPr>
          <w:rFonts w:ascii="Times New Roman" w:eastAsia="Montserrat" w:hAnsi="Times New Roman" w:cs="Times New Roman"/>
          <w:b/>
        </w:rPr>
      </w:pPr>
      <w:r w:rsidRPr="0088249A">
        <w:rPr>
          <w:rFonts w:ascii="Times New Roman" w:eastAsia="Montserrat" w:hAnsi="Times New Roman" w:cs="Times New Roman"/>
          <w:b/>
        </w:rPr>
        <w:t>Composition (of the LAI Executive Committee)</w:t>
      </w:r>
    </w:p>
    <w:p w14:paraId="3BC55255" w14:textId="77777777" w:rsidR="00ED3557" w:rsidRPr="0088249A" w:rsidRDefault="00ED3557">
      <w:pPr>
        <w:rPr>
          <w:rFonts w:ascii="Times New Roman" w:eastAsia="Montserrat" w:hAnsi="Times New Roman" w:cs="Times New Roman"/>
        </w:rPr>
      </w:pPr>
    </w:p>
    <w:p w14:paraId="09602252" w14:textId="249CC42C" w:rsidR="00ED3557" w:rsidRPr="0088249A" w:rsidRDefault="0088249A">
      <w:pPr>
        <w:rPr>
          <w:rFonts w:ascii="Times New Roman" w:eastAsia="Montserrat" w:hAnsi="Times New Roman" w:cs="Times New Roman"/>
        </w:rPr>
      </w:pPr>
      <w:r w:rsidRPr="0088249A">
        <w:rPr>
          <w:rFonts w:ascii="Times New Roman" w:eastAsia="Montserrat" w:hAnsi="Times New Roman" w:cs="Times New Roman"/>
        </w:rPr>
        <w:t>The Executive Committee shall normally consist of 13 Executive Members and the key roles listed in Article 3, to give a total of 16. The Executive Committee may co-opt up to two additional members to ensure that various perspectives are represented on the committee, to give a total of not more than 18.</w:t>
      </w:r>
    </w:p>
    <w:p w14:paraId="26570C14" w14:textId="77777777" w:rsidR="0088249A" w:rsidRPr="0088249A" w:rsidRDefault="0088249A">
      <w:pPr>
        <w:rPr>
          <w:rFonts w:ascii="Times New Roman" w:eastAsia="Montserrat" w:hAnsi="Times New Roman" w:cs="Times New Roman"/>
        </w:rPr>
      </w:pPr>
    </w:p>
    <w:p w14:paraId="5C21F71A" w14:textId="77777777" w:rsidR="0088249A" w:rsidRPr="0088249A" w:rsidRDefault="0088249A">
      <w:pPr>
        <w:rPr>
          <w:rFonts w:ascii="Times New Roman" w:eastAsia="Montserrat" w:hAnsi="Times New Roman" w:cs="Times New Roman"/>
        </w:rPr>
      </w:pPr>
      <w:r w:rsidRPr="0088249A">
        <w:rPr>
          <w:rFonts w:ascii="Times New Roman" w:eastAsia="Montserrat" w:hAnsi="Times New Roman" w:cs="Times New Roman"/>
        </w:rPr>
        <w:t xml:space="preserve">Members of the Executive Committee shall be elected at the Annual General Meeting. </w:t>
      </w:r>
    </w:p>
    <w:p w14:paraId="2239356A" w14:textId="77777777" w:rsidR="0088249A" w:rsidRPr="0088249A" w:rsidRDefault="0088249A">
      <w:pPr>
        <w:rPr>
          <w:rFonts w:ascii="Times New Roman" w:eastAsia="Montserrat" w:hAnsi="Times New Roman" w:cs="Times New Roman"/>
        </w:rPr>
      </w:pPr>
    </w:p>
    <w:p w14:paraId="5B2B3748" w14:textId="77777777" w:rsidR="0088249A" w:rsidRPr="0088249A" w:rsidRDefault="0088249A">
      <w:pPr>
        <w:rPr>
          <w:rFonts w:ascii="Times New Roman" w:eastAsia="Montserrat" w:hAnsi="Times New Roman" w:cs="Times New Roman"/>
        </w:rPr>
      </w:pPr>
      <w:r w:rsidRPr="0088249A">
        <w:rPr>
          <w:rFonts w:ascii="Times New Roman" w:eastAsia="Montserrat" w:hAnsi="Times New Roman" w:cs="Times New Roman"/>
        </w:rPr>
        <w:t xml:space="preserve">Ordinary Members in good standing who wish to seek nomination to the Executive Committee are required to complete a nomination form demonstrating that they have been nominated and seconded by an ordinary member of Cumann Litearthachta na hÉireann (Literacy Association of Ireland). </w:t>
      </w:r>
    </w:p>
    <w:p w14:paraId="7F07FA51" w14:textId="77777777" w:rsidR="0088249A" w:rsidRPr="0088249A" w:rsidRDefault="0088249A">
      <w:pPr>
        <w:rPr>
          <w:rFonts w:ascii="Times New Roman" w:eastAsia="Montserrat" w:hAnsi="Times New Roman" w:cs="Times New Roman"/>
        </w:rPr>
      </w:pPr>
    </w:p>
    <w:p w14:paraId="797B10C1" w14:textId="701AEE22" w:rsidR="00ED3557" w:rsidRPr="0088249A" w:rsidRDefault="0088249A">
      <w:pPr>
        <w:rPr>
          <w:rFonts w:ascii="Times New Roman" w:eastAsia="Montserrat" w:hAnsi="Times New Roman" w:cs="Times New Roman"/>
        </w:rPr>
      </w:pPr>
      <w:r w:rsidRPr="0088249A">
        <w:rPr>
          <w:rFonts w:ascii="Times New Roman" w:eastAsia="Montserrat" w:hAnsi="Times New Roman" w:cs="Times New Roman"/>
        </w:rPr>
        <w:t>Nomination forms must be submitted to the Executive Committee by email at least one week in advance of the AGM.</w:t>
      </w:r>
    </w:p>
    <w:p w14:paraId="10D94A77" w14:textId="77777777" w:rsidR="0088249A" w:rsidRPr="0088249A" w:rsidRDefault="0088249A">
      <w:pPr>
        <w:rPr>
          <w:rFonts w:ascii="Times New Roman" w:eastAsia="Montserrat" w:hAnsi="Times New Roman" w:cs="Times New Roman"/>
        </w:rPr>
      </w:pPr>
    </w:p>
    <w:p w14:paraId="013EBCD8" w14:textId="77777777" w:rsidR="00ED3557" w:rsidRPr="0088249A" w:rsidRDefault="00624A17">
      <w:pPr>
        <w:rPr>
          <w:rFonts w:ascii="Times New Roman" w:eastAsia="Montserrat" w:hAnsi="Times New Roman" w:cs="Times New Roman"/>
          <w:b/>
        </w:rPr>
      </w:pPr>
      <w:r w:rsidRPr="0088249A">
        <w:rPr>
          <w:rFonts w:ascii="Times New Roman" w:eastAsia="Montserrat" w:hAnsi="Times New Roman" w:cs="Times New Roman"/>
          <w:b/>
        </w:rPr>
        <w:t>Election of the Executive Committee</w:t>
      </w:r>
    </w:p>
    <w:p w14:paraId="5EDF6057" w14:textId="77777777" w:rsidR="00ED3557" w:rsidRPr="0088249A" w:rsidRDefault="00ED3557">
      <w:pPr>
        <w:rPr>
          <w:rFonts w:ascii="Times New Roman" w:eastAsia="Montserrat" w:hAnsi="Times New Roman" w:cs="Times New Roman"/>
        </w:rPr>
      </w:pPr>
    </w:p>
    <w:p w14:paraId="217BC2B9" w14:textId="77777777" w:rsidR="0088249A" w:rsidRPr="0088249A" w:rsidRDefault="0088249A" w:rsidP="0088249A">
      <w:pPr>
        <w:rPr>
          <w:rFonts w:ascii="Times New Roman" w:hAnsi="Times New Roman" w:cs="Times New Roman"/>
        </w:rPr>
      </w:pPr>
      <w:r w:rsidRPr="0088249A">
        <w:rPr>
          <w:rFonts w:ascii="Times New Roman" w:hAnsi="Times New Roman" w:cs="Times New Roman"/>
        </w:rPr>
        <w:t xml:space="preserve">Section 3 Election of the Executive Committee </w:t>
      </w:r>
    </w:p>
    <w:p w14:paraId="725E3CCD" w14:textId="77777777" w:rsidR="0088249A" w:rsidRPr="0088249A" w:rsidRDefault="0088249A" w:rsidP="0088249A">
      <w:pPr>
        <w:pStyle w:val="ListParagraph"/>
        <w:numPr>
          <w:ilvl w:val="0"/>
          <w:numId w:val="1"/>
        </w:numPr>
        <w:rPr>
          <w:rFonts w:ascii="Times New Roman" w:eastAsia="Montserrat" w:hAnsi="Times New Roman" w:cs="Times New Roman"/>
        </w:rPr>
      </w:pPr>
      <w:r w:rsidRPr="0088249A">
        <w:rPr>
          <w:rFonts w:ascii="Times New Roman" w:hAnsi="Times New Roman" w:cs="Times New Roman"/>
        </w:rPr>
        <w:t xml:space="preserve">Members of the Executive Committee shall be elected at the Annual General Meeting. </w:t>
      </w:r>
    </w:p>
    <w:p w14:paraId="18F53A5B" w14:textId="77777777" w:rsidR="0088249A" w:rsidRPr="0088249A" w:rsidRDefault="0088249A" w:rsidP="0088249A">
      <w:pPr>
        <w:pStyle w:val="ListParagraph"/>
        <w:numPr>
          <w:ilvl w:val="0"/>
          <w:numId w:val="1"/>
        </w:numPr>
        <w:rPr>
          <w:rFonts w:ascii="Times New Roman" w:eastAsia="Montserrat" w:hAnsi="Times New Roman" w:cs="Times New Roman"/>
        </w:rPr>
      </w:pPr>
      <w:r w:rsidRPr="0088249A">
        <w:rPr>
          <w:rFonts w:ascii="Times New Roman" w:hAnsi="Times New Roman" w:cs="Times New Roman"/>
        </w:rPr>
        <w:t>Ordinary Members in good standing who wish to seek nomination to the Executive Committee are required to complete a nomination form demonstrating that they have been nominated and seconded by an ordinary member of Cumann Litearthachta na hÉireann (Literacy Association of Ireland). Nomination forms must be submitted to the Executive Committee by email at least one week in advance of the AGM.</w:t>
      </w:r>
    </w:p>
    <w:p w14:paraId="33F07C9F" w14:textId="77777777" w:rsidR="0088249A" w:rsidRPr="0088249A" w:rsidRDefault="0088249A" w:rsidP="0088249A">
      <w:pPr>
        <w:pStyle w:val="ListParagraph"/>
        <w:numPr>
          <w:ilvl w:val="0"/>
          <w:numId w:val="1"/>
        </w:numPr>
        <w:rPr>
          <w:rFonts w:ascii="Times New Roman" w:eastAsia="Montserrat" w:hAnsi="Times New Roman" w:cs="Times New Roman"/>
        </w:rPr>
      </w:pPr>
      <w:proofErr w:type="gramStart"/>
      <w:r w:rsidRPr="0088249A">
        <w:rPr>
          <w:rFonts w:ascii="Times New Roman" w:hAnsi="Times New Roman" w:cs="Times New Roman"/>
        </w:rPr>
        <w:t>In the event that</w:t>
      </w:r>
      <w:proofErr w:type="gramEnd"/>
      <w:r w:rsidRPr="0088249A">
        <w:rPr>
          <w:rFonts w:ascii="Times New Roman" w:hAnsi="Times New Roman" w:cs="Times New Roman"/>
        </w:rPr>
        <w:t xml:space="preserve"> the number of members expressing an interest in joining the committee exceeds the number of places, an election will be held.</w:t>
      </w:r>
    </w:p>
    <w:p w14:paraId="58C65E45" w14:textId="77777777" w:rsidR="0088249A" w:rsidRPr="0088249A" w:rsidRDefault="0088249A" w:rsidP="0088249A">
      <w:pPr>
        <w:pStyle w:val="ListParagraph"/>
        <w:numPr>
          <w:ilvl w:val="0"/>
          <w:numId w:val="1"/>
        </w:numPr>
        <w:rPr>
          <w:rFonts w:ascii="Times New Roman" w:eastAsia="Montserrat" w:hAnsi="Times New Roman" w:cs="Times New Roman"/>
        </w:rPr>
      </w:pPr>
      <w:r w:rsidRPr="0088249A">
        <w:rPr>
          <w:rFonts w:ascii="Times New Roman" w:hAnsi="Times New Roman" w:cs="Times New Roman"/>
        </w:rPr>
        <w:t xml:space="preserve">All general LAI members present at the AGM shall be entitled to vote in the election of new Executive Committee Members. </w:t>
      </w:r>
    </w:p>
    <w:p w14:paraId="67FB3162" w14:textId="77777777" w:rsidR="0088249A" w:rsidRPr="0088249A" w:rsidRDefault="0088249A" w:rsidP="0088249A">
      <w:pPr>
        <w:pStyle w:val="ListParagraph"/>
        <w:numPr>
          <w:ilvl w:val="0"/>
          <w:numId w:val="1"/>
        </w:numPr>
        <w:rPr>
          <w:rFonts w:ascii="Times New Roman" w:eastAsia="Montserrat" w:hAnsi="Times New Roman" w:cs="Times New Roman"/>
        </w:rPr>
      </w:pPr>
      <w:r w:rsidRPr="0088249A">
        <w:rPr>
          <w:rFonts w:ascii="Times New Roman" w:hAnsi="Times New Roman" w:cs="Times New Roman"/>
        </w:rPr>
        <w:t xml:space="preserve">The manner of the election shall be decided by the President, in consultation with the outgoing Executive Committee. The President and Vice-President will serve as presiding officers. </w:t>
      </w:r>
    </w:p>
    <w:p w14:paraId="5D20E83D" w14:textId="77777777" w:rsidR="0088249A" w:rsidRPr="0088249A" w:rsidRDefault="0088249A" w:rsidP="0088249A">
      <w:pPr>
        <w:pStyle w:val="ListParagraph"/>
        <w:numPr>
          <w:ilvl w:val="0"/>
          <w:numId w:val="1"/>
        </w:numPr>
        <w:rPr>
          <w:rFonts w:ascii="Times New Roman" w:eastAsia="Montserrat" w:hAnsi="Times New Roman" w:cs="Times New Roman"/>
        </w:rPr>
      </w:pPr>
      <w:r w:rsidRPr="0088249A">
        <w:rPr>
          <w:rFonts w:ascii="Times New Roman" w:hAnsi="Times New Roman" w:cs="Times New Roman"/>
        </w:rPr>
        <w:t xml:space="preserve">Vacancies that arise on the Executive Committee outside of the AGM period shall be left vacant unless the Executive Committee decides to co-opt a replacement. A co-opted replacement shall assume the duties of a normal executive committee member and will remain in office until the next AGM. </w:t>
      </w:r>
    </w:p>
    <w:p w14:paraId="0DC35651" w14:textId="7DDE8854" w:rsidR="00ED3557" w:rsidRPr="0088249A" w:rsidRDefault="0088249A" w:rsidP="0088249A">
      <w:pPr>
        <w:pStyle w:val="ListParagraph"/>
        <w:numPr>
          <w:ilvl w:val="0"/>
          <w:numId w:val="1"/>
        </w:numPr>
        <w:rPr>
          <w:rFonts w:ascii="Times New Roman" w:eastAsia="Montserrat" w:hAnsi="Times New Roman" w:cs="Times New Roman"/>
        </w:rPr>
      </w:pPr>
      <w:r w:rsidRPr="0088249A">
        <w:rPr>
          <w:rFonts w:ascii="Times New Roman" w:hAnsi="Times New Roman" w:cs="Times New Roman"/>
        </w:rPr>
        <w:t>In exceptional circumstances, the Executive Committee may exercise the power to remove any holder of a key role or other executive committee member by majority vote.</w:t>
      </w:r>
    </w:p>
    <w:p w14:paraId="19D306D1" w14:textId="77777777" w:rsidR="00ED3557" w:rsidRPr="0088249A" w:rsidRDefault="00ED3557">
      <w:pPr>
        <w:rPr>
          <w:rFonts w:ascii="Times New Roman" w:eastAsia="Montserrat" w:hAnsi="Times New Roman" w:cs="Times New Roman"/>
        </w:rPr>
      </w:pPr>
    </w:p>
    <w:p w14:paraId="4FB94BE7" w14:textId="77777777" w:rsidR="00ED3557" w:rsidRPr="0088249A" w:rsidRDefault="00624A17">
      <w:pPr>
        <w:rPr>
          <w:rFonts w:ascii="Times New Roman" w:eastAsia="Montserrat" w:hAnsi="Times New Roman" w:cs="Times New Roman"/>
          <w:b/>
        </w:rPr>
      </w:pPr>
      <w:r w:rsidRPr="0088249A">
        <w:rPr>
          <w:rFonts w:ascii="Times New Roman" w:eastAsia="Montserrat" w:hAnsi="Times New Roman" w:cs="Times New Roman"/>
          <w:b/>
        </w:rPr>
        <w:t>Role of Ordinary Members of the Executive Committee</w:t>
      </w:r>
    </w:p>
    <w:p w14:paraId="61FB35FD" w14:textId="542E802B" w:rsidR="00ED3557" w:rsidRPr="0088249A" w:rsidRDefault="0088249A">
      <w:pPr>
        <w:rPr>
          <w:rFonts w:ascii="Times New Roman" w:eastAsia="Montserrat" w:hAnsi="Times New Roman" w:cs="Times New Roman"/>
          <w:lang w:val="en-GB"/>
        </w:rPr>
      </w:pPr>
      <w:r w:rsidRPr="0088249A">
        <w:rPr>
          <w:rFonts w:ascii="Times New Roman" w:eastAsia="Montserrat" w:hAnsi="Times New Roman" w:cs="Times New Roman"/>
          <w:lang w:val="en-GB"/>
        </w:rPr>
        <w:lastRenderedPageBreak/>
        <w:t>Ordinary members of the Executive Committee shall be expected to play an active role in supporting the work and mission of LAI, including but not limited to, attendance at committee meetings, participation in sub-committees, supporting the work of the President.</w:t>
      </w:r>
    </w:p>
    <w:sectPr w:rsidR="00ED3557" w:rsidRPr="0088249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1" w:fontKey="{108B1CAA-EA39-4C77-A8D8-6171DF1FE65C}"/>
    <w:embedBold r:id="rId2" w:fontKey="{11C4B1D9-0441-4FBD-95C8-ED23DEEA31B4}"/>
    <w:embedItalic r:id="rId3" w:fontKey="{766339E6-C416-4BC6-BFCF-B8EF526685C2}"/>
    <w:embedBoldItalic r:id="rId4" w:fontKey="{CEB00A0A-121C-4484-A27A-BC1888E985E2}"/>
  </w:font>
  <w:font w:name="Calibri">
    <w:panose1 w:val="020F0502020204030204"/>
    <w:charset w:val="00"/>
    <w:family w:val="swiss"/>
    <w:pitch w:val="variable"/>
    <w:sig w:usb0="E4002EFF" w:usb1="C200247B" w:usb2="00000009" w:usb3="00000000" w:csb0="000001FF" w:csb1="00000000"/>
    <w:embedRegular r:id="rId5" w:fontKey="{3FFBB0DD-6235-46AE-A0D6-81981DF17F1B}"/>
  </w:font>
  <w:font w:name="Cambria">
    <w:panose1 w:val="02040503050406030204"/>
    <w:charset w:val="00"/>
    <w:family w:val="roman"/>
    <w:pitch w:val="variable"/>
    <w:sig w:usb0="E00006FF" w:usb1="420024FF" w:usb2="02000000" w:usb3="00000000" w:csb0="0000019F" w:csb1="00000000"/>
    <w:embedRegular r:id="rId6" w:fontKey="{7A13B597-F4AD-48E4-AD6E-77CEB4A75FB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705C5"/>
    <w:multiLevelType w:val="hybridMultilevel"/>
    <w:tmpl w:val="F6F489D4"/>
    <w:lvl w:ilvl="0" w:tplc="2090987A">
      <w:start w:val="1"/>
      <w:numFmt w:val="lowerRoman"/>
      <w:lvlText w:val="(%1)"/>
      <w:lvlJc w:val="left"/>
      <w:pPr>
        <w:ind w:left="1080" w:hanging="720"/>
      </w:pPr>
      <w:rPr>
        <w:rFonts w:ascii="Arial" w:eastAsia="Arial" w:hAnsi="Arial" w:cs="Aria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474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557"/>
    <w:rsid w:val="000D0CB7"/>
    <w:rsid w:val="00624A17"/>
    <w:rsid w:val="006710BF"/>
    <w:rsid w:val="0088249A"/>
    <w:rsid w:val="00AF43A8"/>
    <w:rsid w:val="00DF6724"/>
    <w:rsid w:val="00ED35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FE6EE"/>
  <w15:docId w15:val="{FE4174DA-F2AD-44E3-A2FF-17D156235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ListParagraph">
    <w:name w:val="List Paragraph"/>
    <w:basedOn w:val="Normal"/>
    <w:uiPriority w:val="34"/>
    <w:qFormat/>
    <w:rsid w:val="008824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Sylvaine Ní Aogáin</dc:creator>
  <cp:lastModifiedBy>Sylvaine Ní Aogáin</cp:lastModifiedBy>
  <cp:revision>2</cp:revision>
  <dcterms:created xsi:type="dcterms:W3CDTF">2026-10-07T12:04:00Z</dcterms:created>
  <dcterms:modified xsi:type="dcterms:W3CDTF">2026-10-07T12:04:00Z</dcterms:modified>
</cp:coreProperties>
</file>